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7E7" w:rsidRDefault="00A84BDB" w:rsidP="00B037E7">
      <w:pPr>
        <w:jc w:val="center"/>
        <w:rPr>
          <w:rFonts w:ascii="楷体" w:eastAsia="楷体" w:hAnsi="楷体"/>
          <w:sz w:val="32"/>
          <w:szCs w:val="32"/>
        </w:rPr>
      </w:pPr>
      <w:r>
        <w:rPr>
          <w:rFonts w:ascii="楷体" w:eastAsia="楷体" w:hAnsi="楷体"/>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15.4pt;margin-top:-13.05pt;width:95.1pt;height:55.95pt;z-index:-251658752;mso-height-percent:200;mso-height-percent:200;mso-width-relative:margin;mso-height-relative:margin">
            <v:textbox style="mso-next-textbox:#_x0000_s1030;mso-fit-shape-to-text:t">
              <w:txbxContent>
                <w:p w:rsidR="00B037E7" w:rsidRPr="002D679C" w:rsidRDefault="00B037E7" w:rsidP="00B037E7">
                  <w:pPr>
                    <w:rPr>
                      <w:rFonts w:ascii="楷体" w:eastAsia="楷体" w:hAnsi="楷体"/>
                      <w:b/>
                    </w:rPr>
                  </w:pPr>
                  <w:r w:rsidRPr="002D679C">
                    <w:rPr>
                      <w:rFonts w:ascii="楷体" w:eastAsia="楷体" w:hAnsi="楷体" w:hint="eastAsia"/>
                      <w:b/>
                    </w:rPr>
                    <w:t>我学习  我参与</w:t>
                  </w:r>
                </w:p>
                <w:p w:rsidR="00B037E7" w:rsidRPr="002D679C" w:rsidRDefault="00B037E7" w:rsidP="00B037E7">
                  <w:pPr>
                    <w:rPr>
                      <w:rFonts w:ascii="楷体" w:eastAsia="楷体" w:hAnsi="楷体"/>
                      <w:b/>
                    </w:rPr>
                  </w:pPr>
                  <w:r w:rsidRPr="002D679C">
                    <w:rPr>
                      <w:rFonts w:ascii="楷体" w:eastAsia="楷体" w:hAnsi="楷体" w:hint="eastAsia"/>
                      <w:b/>
                    </w:rPr>
                    <w:t>识大局  增信心</w:t>
                  </w:r>
                </w:p>
              </w:txbxContent>
            </v:textbox>
          </v:shape>
        </w:pict>
      </w:r>
    </w:p>
    <w:p w:rsidR="00B037E7" w:rsidRDefault="00B037E7" w:rsidP="00B037E7">
      <w:pPr>
        <w:jc w:val="center"/>
        <w:rPr>
          <w:rFonts w:ascii="楷体" w:eastAsia="楷体" w:hAnsi="楷体"/>
          <w:sz w:val="32"/>
          <w:szCs w:val="32"/>
        </w:rPr>
      </w:pPr>
    </w:p>
    <w:p w:rsidR="00FA2CDB" w:rsidRDefault="00B037E7" w:rsidP="00B037E7">
      <w:pPr>
        <w:jc w:val="center"/>
        <w:rPr>
          <w:rFonts w:ascii="华文中宋" w:eastAsia="华文中宋" w:hAnsi="华文中宋"/>
          <w:b/>
          <w:sz w:val="44"/>
          <w:szCs w:val="44"/>
        </w:rPr>
      </w:pPr>
      <w:r w:rsidRPr="00B037E7">
        <w:rPr>
          <w:rFonts w:ascii="华文中宋" w:eastAsia="华文中宋" w:hAnsi="华文中宋" w:hint="eastAsia"/>
          <w:b/>
          <w:sz w:val="44"/>
          <w:szCs w:val="44"/>
        </w:rPr>
        <w:t>学习全国两会精神，迎接国庆70周年，</w:t>
      </w:r>
    </w:p>
    <w:p w:rsidR="00B037E7" w:rsidRPr="00B037E7" w:rsidRDefault="00B037E7" w:rsidP="00B037E7">
      <w:pPr>
        <w:jc w:val="center"/>
        <w:rPr>
          <w:rFonts w:ascii="华文中宋" w:eastAsia="华文中宋" w:hAnsi="华文中宋"/>
          <w:b/>
          <w:sz w:val="44"/>
          <w:szCs w:val="44"/>
        </w:rPr>
      </w:pPr>
      <w:r w:rsidRPr="00B037E7">
        <w:rPr>
          <w:rFonts w:ascii="华文中宋" w:eastAsia="华文中宋" w:hAnsi="华文中宋" w:hint="eastAsia"/>
          <w:b/>
          <w:sz w:val="44"/>
          <w:szCs w:val="44"/>
        </w:rPr>
        <w:t>时事政治知识竟答卷</w:t>
      </w:r>
    </w:p>
    <w:p w:rsidR="00B037E7" w:rsidRPr="00B037E7" w:rsidRDefault="00B037E7" w:rsidP="003E720B">
      <w:pPr>
        <w:spacing w:afterLines="50" w:after="156"/>
        <w:jc w:val="center"/>
        <w:rPr>
          <w:rFonts w:ascii="楷体" w:eastAsia="楷体" w:hAnsi="楷体"/>
          <w:b/>
          <w:sz w:val="32"/>
          <w:szCs w:val="32"/>
        </w:rPr>
      </w:pPr>
      <w:r w:rsidRPr="00B037E7">
        <w:rPr>
          <w:rFonts w:ascii="华文中宋" w:eastAsia="华文中宋" w:hAnsi="华文中宋" w:hint="eastAsia"/>
          <w:b/>
          <w:sz w:val="44"/>
          <w:szCs w:val="44"/>
        </w:rPr>
        <w:t>2019.4月，老</w:t>
      </w:r>
      <w:proofErr w:type="gramStart"/>
      <w:r w:rsidRPr="00B037E7">
        <w:rPr>
          <w:rFonts w:ascii="华文中宋" w:eastAsia="华文中宋" w:hAnsi="华文中宋" w:hint="eastAsia"/>
          <w:b/>
          <w:sz w:val="44"/>
          <w:szCs w:val="44"/>
        </w:rPr>
        <w:t>教协首经贸西</w:t>
      </w:r>
      <w:proofErr w:type="gramEnd"/>
      <w:r w:rsidRPr="00B037E7">
        <w:rPr>
          <w:rFonts w:ascii="华文中宋" w:eastAsia="华文中宋" w:hAnsi="华文中宋" w:hint="eastAsia"/>
          <w:b/>
          <w:sz w:val="44"/>
          <w:szCs w:val="44"/>
        </w:rPr>
        <w:t>区分会主办</w:t>
      </w:r>
    </w:p>
    <w:p w:rsidR="00B037E7" w:rsidRPr="00B037E7" w:rsidRDefault="00B037E7" w:rsidP="00B037E7">
      <w:pPr>
        <w:spacing w:line="500" w:lineRule="exact"/>
        <w:ind w:firstLineChars="50" w:firstLine="160"/>
        <w:rPr>
          <w:rFonts w:ascii="仿宋_GB2312" w:eastAsia="仿宋_GB2312"/>
          <w:sz w:val="32"/>
          <w:szCs w:val="32"/>
        </w:rPr>
      </w:pPr>
      <w:r w:rsidRPr="00B037E7">
        <w:rPr>
          <w:rFonts w:ascii="仿宋_GB2312" w:eastAsia="仿宋_GB2312" w:hint="eastAsia"/>
          <w:sz w:val="32"/>
          <w:szCs w:val="32"/>
        </w:rPr>
        <w:t>姓名</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sidRPr="00B037E7">
        <w:rPr>
          <w:rFonts w:ascii="仿宋_GB2312" w:eastAsia="仿宋_GB2312" w:hint="eastAsia"/>
          <w:sz w:val="32"/>
          <w:szCs w:val="32"/>
        </w:rPr>
        <w:t>所在联谊组</w:t>
      </w:r>
      <w:r>
        <w:rPr>
          <w:rFonts w:ascii="仿宋_GB2312" w:eastAsia="仿宋_GB2312" w:hint="eastAsia"/>
          <w:sz w:val="32"/>
          <w:szCs w:val="32"/>
          <w:u w:val="single"/>
        </w:rPr>
        <w:t xml:space="preserve">           </w:t>
      </w:r>
      <w:r w:rsidRPr="00B037E7">
        <w:rPr>
          <w:rFonts w:ascii="仿宋_GB2312" w:eastAsia="仿宋_GB2312" w:hint="eastAsia"/>
          <w:sz w:val="32"/>
          <w:szCs w:val="32"/>
        </w:rPr>
        <w:t>成绩</w:t>
      </w:r>
      <w:r>
        <w:rPr>
          <w:rFonts w:ascii="仿宋_GB2312" w:eastAsia="仿宋_GB2312" w:hint="eastAsia"/>
          <w:sz w:val="32"/>
          <w:szCs w:val="32"/>
          <w:u w:val="single"/>
        </w:rPr>
        <w:t xml:space="preserve">           </w:t>
      </w:r>
    </w:p>
    <w:p w:rsidR="00B037E7" w:rsidRPr="002D5280" w:rsidRDefault="00FD14E3"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一、</w:t>
      </w:r>
      <w:r w:rsidR="00B037E7" w:rsidRPr="002D5280">
        <w:rPr>
          <w:rFonts w:ascii="仿宋_GB2312" w:eastAsia="仿宋_GB2312" w:hint="eastAsia"/>
          <w:sz w:val="30"/>
          <w:szCs w:val="30"/>
        </w:rPr>
        <w:t>填空题（请将正确答案填入相应的空格处）</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1、2019年是新中国成立</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周年，是决胜全面建成</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，实现第一个百年奋斗目标的</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之年。</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70              关键         小康社会             </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2、习近平总书记指出，当前和今后一个时期，我们进入到</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的关键阶段，需要下更大气力推进工作。</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攻坚克难      滚石上山        爬坡过坎          </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3、中共中央、国务院最近印发了《中国教育现代化2035年》的文件，提出到2035年总体实现</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，迈入</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行列，推</w:t>
      </w:r>
      <w:r w:rsidR="0038099B">
        <w:rPr>
          <w:rFonts w:ascii="仿宋_GB2312" w:eastAsia="仿宋_GB2312" w:hint="eastAsia"/>
          <w:sz w:val="30"/>
          <w:szCs w:val="30"/>
        </w:rPr>
        <w:t>动</w:t>
      </w:r>
      <w:r w:rsidRPr="002D5280">
        <w:rPr>
          <w:rFonts w:ascii="仿宋_GB2312" w:eastAsia="仿宋_GB2312" w:hint="eastAsia"/>
          <w:sz w:val="30"/>
          <w:szCs w:val="30"/>
        </w:rPr>
        <w:t>我国成为</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和</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教育现代化  教育强国    学习大国  人力资源强国  人才强国</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4、2018年，我国国内生产总值（GDP）总量突破</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万亿，增长</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90                  6.6</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5、今年经济和社会发展的主要预期目标是国内生产总值（GDP）增长   ％-   ％。提出区间目标的主要原因是今年我国经济发展面临的不确定因素很多，有的变化和风险挑战目前也难以预料，但这个预期目标符合全面建成</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的要求，能实现2020年比2010年</w:t>
      </w:r>
      <w:r w:rsidR="00B765E4">
        <w:rPr>
          <w:rFonts w:ascii="仿宋_GB2312" w:eastAsia="仿宋_GB2312" w:hint="eastAsia"/>
          <w:sz w:val="30"/>
          <w:szCs w:val="30"/>
          <w:u w:val="single"/>
        </w:rPr>
        <w:t xml:space="preserve"> </w:t>
      </w:r>
      <w:r w:rsidR="00B765E4">
        <w:rPr>
          <w:rFonts w:ascii="仿宋_GB2312" w:eastAsia="仿宋_GB2312"/>
          <w:sz w:val="30"/>
          <w:szCs w:val="30"/>
          <w:u w:val="single"/>
        </w:rPr>
        <w:t xml:space="preserve">       </w:t>
      </w:r>
      <w:r w:rsidRPr="002D5280">
        <w:rPr>
          <w:rFonts w:ascii="仿宋_GB2312" w:eastAsia="仿宋_GB2312" w:hint="eastAsia"/>
          <w:sz w:val="30"/>
          <w:szCs w:val="30"/>
        </w:rPr>
        <w:t>的目标。</w:t>
      </w:r>
    </w:p>
    <w:p w:rsidR="00B037E7" w:rsidRPr="002D5280" w:rsidRDefault="00FD14E3"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翻一番   </w:t>
      </w:r>
      <w:r w:rsidR="00B037E7" w:rsidRPr="002D5280">
        <w:rPr>
          <w:rFonts w:ascii="仿宋_GB2312" w:eastAsia="仿宋_GB2312" w:hint="eastAsia"/>
          <w:sz w:val="30"/>
          <w:szCs w:val="30"/>
        </w:rPr>
        <w:t xml:space="preserve">  </w:t>
      </w:r>
      <w:r w:rsidRPr="002D5280">
        <w:rPr>
          <w:rFonts w:ascii="仿宋_GB2312" w:eastAsia="仿宋_GB2312" w:hint="eastAsia"/>
          <w:sz w:val="30"/>
          <w:szCs w:val="30"/>
        </w:rPr>
        <w:t xml:space="preserve">  小康社会</w:t>
      </w:r>
      <w:r w:rsidR="00B037E7" w:rsidRPr="002D5280">
        <w:rPr>
          <w:rFonts w:ascii="仿宋_GB2312" w:eastAsia="仿宋_GB2312" w:hint="eastAsia"/>
          <w:sz w:val="30"/>
          <w:szCs w:val="30"/>
        </w:rPr>
        <w:t xml:space="preserve">  </w:t>
      </w:r>
      <w:r w:rsidRPr="002D5280">
        <w:rPr>
          <w:rFonts w:ascii="仿宋_GB2312" w:eastAsia="仿宋_GB2312" w:hint="eastAsia"/>
          <w:sz w:val="30"/>
          <w:szCs w:val="30"/>
        </w:rPr>
        <w:t xml:space="preserve">   </w:t>
      </w:r>
      <w:r w:rsidR="00B037E7" w:rsidRPr="002D5280">
        <w:rPr>
          <w:rFonts w:ascii="仿宋_GB2312" w:eastAsia="仿宋_GB2312" w:hint="eastAsia"/>
          <w:sz w:val="30"/>
          <w:szCs w:val="30"/>
        </w:rPr>
        <w:t xml:space="preserve">   6          6.5 </w:t>
      </w:r>
    </w:p>
    <w:p w:rsidR="00B765E4" w:rsidRDefault="00B037E7" w:rsidP="00B765E4">
      <w:pPr>
        <w:spacing w:line="460" w:lineRule="exact"/>
        <w:ind w:leftChars="200" w:left="420"/>
        <w:rPr>
          <w:rFonts w:ascii="仿宋_GB2312" w:eastAsia="仿宋_GB2312"/>
          <w:sz w:val="30"/>
          <w:szCs w:val="30"/>
        </w:rPr>
      </w:pPr>
      <w:r w:rsidRPr="002D5280">
        <w:rPr>
          <w:rFonts w:ascii="仿宋_GB2312" w:eastAsia="仿宋_GB2312" w:hint="eastAsia"/>
          <w:sz w:val="30"/>
          <w:szCs w:val="30"/>
        </w:rPr>
        <w:t>6</w:t>
      </w:r>
      <w:r w:rsidR="00B765E4">
        <w:rPr>
          <w:rFonts w:ascii="仿宋_GB2312" w:eastAsia="仿宋_GB2312" w:hint="eastAsia"/>
          <w:sz w:val="30"/>
          <w:szCs w:val="30"/>
        </w:rPr>
        <w:t>、</w:t>
      </w:r>
      <w:r w:rsidRPr="002D5280">
        <w:rPr>
          <w:rFonts w:ascii="仿宋_GB2312" w:eastAsia="仿宋_GB2312" w:hint="eastAsia"/>
          <w:sz w:val="30"/>
          <w:szCs w:val="30"/>
        </w:rPr>
        <w:t>今年的《政府工作报告》提出了</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政策，第一次将它置于</w:t>
      </w:r>
      <w:r w:rsidR="00B765E4" w:rsidRPr="00B765E4">
        <w:rPr>
          <w:rFonts w:ascii="仿宋_GB2312" w:eastAsia="仿宋_GB2312" w:hint="eastAsia"/>
          <w:sz w:val="30"/>
          <w:szCs w:val="30"/>
          <w:u w:val="single"/>
        </w:rPr>
        <w:t xml:space="preserve"> </w:t>
      </w:r>
      <w:r w:rsidR="00B765E4" w:rsidRPr="00B765E4">
        <w:rPr>
          <w:rFonts w:ascii="仿宋_GB2312" w:eastAsia="仿宋_GB2312"/>
          <w:sz w:val="30"/>
          <w:szCs w:val="30"/>
          <w:u w:val="single"/>
        </w:rPr>
        <w:t xml:space="preserve">   </w:t>
      </w:r>
    </w:p>
    <w:p w:rsidR="00B037E7" w:rsidRPr="002D5280" w:rsidRDefault="00B037E7" w:rsidP="00B765E4">
      <w:pPr>
        <w:spacing w:line="460" w:lineRule="exact"/>
        <w:ind w:leftChars="200" w:left="420" w:firstLineChars="200" w:firstLine="600"/>
        <w:rPr>
          <w:rFonts w:ascii="仿宋_GB2312" w:eastAsia="仿宋_GB2312"/>
          <w:sz w:val="30"/>
          <w:szCs w:val="30"/>
        </w:rPr>
      </w:pPr>
      <w:r w:rsidRPr="002D5280">
        <w:rPr>
          <w:rFonts w:ascii="仿宋_GB2312" w:eastAsia="仿宋_GB2312" w:hint="eastAsia"/>
          <w:sz w:val="30"/>
          <w:szCs w:val="30"/>
        </w:rPr>
        <w:t>的层面上，以财政政策、货币政策并列。它体现了</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的导向，是民生的政策，也是发展政策，今年新增就业</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万人以上，城镇</w:t>
      </w:r>
      <w:r w:rsidRPr="002D5280">
        <w:rPr>
          <w:rFonts w:ascii="仿宋_GB2312" w:eastAsia="仿宋_GB2312" w:hint="eastAsia"/>
          <w:sz w:val="30"/>
          <w:szCs w:val="30"/>
        </w:rPr>
        <w:lastRenderedPageBreak/>
        <w:t>登记失业率在</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％以内</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重视民生   宏观调控    就业优先    1000    4.5</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7、2018年末，全国农村</w:t>
      </w:r>
      <w:r w:rsidR="00FD14E3" w:rsidRPr="002D5280">
        <w:rPr>
          <w:rFonts w:ascii="仿宋_GB2312" w:eastAsia="仿宋_GB2312" w:hint="eastAsia"/>
          <w:sz w:val="30"/>
          <w:szCs w:val="30"/>
        </w:rPr>
        <w:t>贫困</w:t>
      </w:r>
      <w:r w:rsidRPr="002D5280">
        <w:rPr>
          <w:rFonts w:ascii="仿宋_GB2312" w:eastAsia="仿宋_GB2312" w:hint="eastAsia"/>
          <w:sz w:val="30"/>
          <w:szCs w:val="30"/>
        </w:rPr>
        <w:t>人口，从2012年末的</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万人减至</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万人，累计减少的</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万人，成绩卓著。但目前还有贫困人口</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万人，约</w:t>
      </w:r>
      <w:r w:rsidRPr="002D5280">
        <w:rPr>
          <w:rFonts w:ascii="仿宋_GB2312" w:eastAsia="仿宋_GB2312" w:hint="eastAsia"/>
          <w:sz w:val="30"/>
          <w:szCs w:val="30"/>
          <w:u w:val="single"/>
        </w:rPr>
        <w:t xml:space="preserve">     </w:t>
      </w:r>
      <w:proofErr w:type="gramStart"/>
      <w:r w:rsidRPr="002D5280">
        <w:rPr>
          <w:rFonts w:ascii="仿宋_GB2312" w:eastAsia="仿宋_GB2312" w:hint="eastAsia"/>
          <w:sz w:val="30"/>
          <w:szCs w:val="30"/>
        </w:rPr>
        <w:t>个</w:t>
      </w:r>
      <w:proofErr w:type="gramEnd"/>
      <w:r w:rsidRPr="002D5280">
        <w:rPr>
          <w:rFonts w:ascii="仿宋_GB2312" w:eastAsia="仿宋_GB2312" w:hint="eastAsia"/>
          <w:sz w:val="30"/>
          <w:szCs w:val="30"/>
        </w:rPr>
        <w:t>贫困县，</w:t>
      </w:r>
      <w:bookmarkStart w:id="0" w:name="_GoBack"/>
      <w:r w:rsidRPr="002D5280">
        <w:rPr>
          <w:rFonts w:ascii="仿宋_GB2312" w:eastAsia="仿宋_GB2312" w:hint="eastAsia"/>
          <w:sz w:val="30"/>
          <w:szCs w:val="30"/>
        </w:rPr>
        <w:t>近</w:t>
      </w:r>
      <w:r w:rsidR="00372746" w:rsidRPr="00D03D66">
        <w:rPr>
          <w:rFonts w:ascii="仿宋_GB2312" w:eastAsia="仿宋_GB2312" w:hint="eastAsia"/>
          <w:sz w:val="30"/>
          <w:szCs w:val="30"/>
          <w:u w:val="single"/>
        </w:rPr>
        <w:t xml:space="preserve"> </w:t>
      </w:r>
      <w:r w:rsidR="00372746" w:rsidRPr="00D03D66">
        <w:rPr>
          <w:rFonts w:ascii="仿宋_GB2312" w:eastAsia="仿宋_GB2312"/>
          <w:sz w:val="30"/>
          <w:szCs w:val="30"/>
          <w:u w:val="single"/>
        </w:rPr>
        <w:t xml:space="preserve">  </w:t>
      </w:r>
      <w:r w:rsidRPr="00D03D66">
        <w:rPr>
          <w:rFonts w:ascii="仿宋_GB2312" w:eastAsia="仿宋_GB2312" w:hint="eastAsia"/>
          <w:sz w:val="30"/>
          <w:szCs w:val="30"/>
          <w:u w:val="single"/>
        </w:rPr>
        <w:t xml:space="preserve"> </w:t>
      </w:r>
      <w:bookmarkEnd w:id="0"/>
      <w:proofErr w:type="gramStart"/>
      <w:r w:rsidR="00372746">
        <w:rPr>
          <w:rFonts w:ascii="仿宋_GB2312" w:eastAsia="仿宋_GB2312" w:hint="eastAsia"/>
          <w:sz w:val="30"/>
          <w:szCs w:val="30"/>
        </w:rPr>
        <w:t>个</w:t>
      </w:r>
      <w:proofErr w:type="gramEnd"/>
      <w:r w:rsidRPr="002D5280">
        <w:rPr>
          <w:rFonts w:ascii="仿宋_GB2312" w:eastAsia="仿宋_GB2312" w:hint="eastAsia"/>
          <w:sz w:val="30"/>
          <w:szCs w:val="30"/>
        </w:rPr>
        <w:t>贫困村，数量</w:t>
      </w:r>
      <w:r w:rsidR="00FD14E3" w:rsidRPr="002D5280">
        <w:rPr>
          <w:rFonts w:ascii="仿宋_GB2312" w:eastAsia="仿宋_GB2312" w:hint="eastAsia"/>
          <w:sz w:val="30"/>
          <w:szCs w:val="30"/>
        </w:rPr>
        <w:t>仍然</w:t>
      </w:r>
      <w:r w:rsidRPr="002D5280">
        <w:rPr>
          <w:rFonts w:ascii="仿宋_GB2312" w:eastAsia="仿宋_GB2312" w:hint="eastAsia"/>
          <w:sz w:val="30"/>
          <w:szCs w:val="30"/>
        </w:rPr>
        <w:t>不少，今年农村贫困人口要减少</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万人以上，居民收入增长与经济增长基本同步。</w:t>
      </w:r>
    </w:p>
    <w:p w:rsidR="00B037E7" w:rsidRPr="002D5280" w:rsidRDefault="00FD14E3"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1660</w:t>
      </w:r>
      <w:r w:rsidR="00B037E7" w:rsidRPr="002D5280">
        <w:rPr>
          <w:rFonts w:ascii="仿宋_GB2312" w:eastAsia="仿宋_GB2312" w:hint="eastAsia"/>
          <w:sz w:val="30"/>
          <w:szCs w:val="30"/>
        </w:rPr>
        <w:t xml:space="preserve">   </w:t>
      </w:r>
      <w:r w:rsidRPr="002D5280">
        <w:rPr>
          <w:rFonts w:ascii="仿宋_GB2312" w:eastAsia="仿宋_GB2312" w:hint="eastAsia"/>
          <w:sz w:val="30"/>
          <w:szCs w:val="30"/>
        </w:rPr>
        <w:t xml:space="preserve"> </w:t>
      </w:r>
      <w:r w:rsidR="00B037E7" w:rsidRPr="002D5280">
        <w:rPr>
          <w:rFonts w:ascii="仿宋_GB2312" w:eastAsia="仿宋_GB2312" w:hint="eastAsia"/>
          <w:sz w:val="30"/>
          <w:szCs w:val="30"/>
        </w:rPr>
        <w:t>9899   8239    1660</w:t>
      </w:r>
      <w:r w:rsidRPr="002D5280">
        <w:rPr>
          <w:rFonts w:ascii="仿宋_GB2312" w:eastAsia="仿宋_GB2312" w:hint="eastAsia"/>
          <w:sz w:val="30"/>
          <w:szCs w:val="30"/>
        </w:rPr>
        <w:t xml:space="preserve">   </w:t>
      </w:r>
      <w:proofErr w:type="gramStart"/>
      <w:r w:rsidRPr="002D5280">
        <w:rPr>
          <w:rFonts w:ascii="仿宋_GB2312" w:eastAsia="仿宋_GB2312" w:hint="eastAsia"/>
          <w:sz w:val="30"/>
          <w:szCs w:val="30"/>
        </w:rPr>
        <w:t xml:space="preserve">30000  </w:t>
      </w:r>
      <w:r w:rsidR="00B037E7" w:rsidRPr="002D5280">
        <w:rPr>
          <w:rFonts w:ascii="仿宋_GB2312" w:eastAsia="仿宋_GB2312" w:hint="eastAsia"/>
          <w:sz w:val="30"/>
          <w:szCs w:val="30"/>
        </w:rPr>
        <w:t>400</w:t>
      </w:r>
      <w:proofErr w:type="gramEnd"/>
      <w:r w:rsidR="00B037E7" w:rsidRPr="002D5280">
        <w:rPr>
          <w:rFonts w:ascii="仿宋_GB2312" w:eastAsia="仿宋_GB2312" w:hint="eastAsia"/>
          <w:sz w:val="30"/>
          <w:szCs w:val="30"/>
        </w:rPr>
        <w:t xml:space="preserve">   1000</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8、我国60岁以上人口，已达</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亿，要大力发展养老特别是社区养老服务业，在社区提供</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、康复护理</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等服务。</w:t>
      </w:r>
    </w:p>
    <w:p w:rsidR="00B037E7" w:rsidRPr="002D5280" w:rsidRDefault="00FD14E3"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w:t>
      </w:r>
      <w:proofErr w:type="gramStart"/>
      <w:r w:rsidRPr="002D5280">
        <w:rPr>
          <w:rFonts w:ascii="仿宋_GB2312" w:eastAsia="仿宋_GB2312" w:hint="eastAsia"/>
          <w:sz w:val="30"/>
          <w:szCs w:val="30"/>
        </w:rPr>
        <w:t>助餐助行</w:t>
      </w:r>
      <w:proofErr w:type="gramEnd"/>
      <w:r w:rsidR="00B037E7" w:rsidRPr="002D5280">
        <w:rPr>
          <w:rFonts w:ascii="仿宋_GB2312" w:eastAsia="仿宋_GB2312" w:hint="eastAsia"/>
          <w:sz w:val="30"/>
          <w:szCs w:val="30"/>
        </w:rPr>
        <w:t xml:space="preserve">         2.5       日间照料</w:t>
      </w:r>
    </w:p>
    <w:p w:rsidR="00FD14E3"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9、习近平在庆祝改革开放40周年大会上提到实现中华民族伟大复兴的三大里程碑是建立</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成立</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推进</w:t>
      </w:r>
    </w:p>
    <w:p w:rsidR="00B037E7" w:rsidRPr="002D5280" w:rsidRDefault="00FD14E3" w:rsidP="002D5280">
      <w:pPr>
        <w:spacing w:line="460" w:lineRule="exact"/>
        <w:rPr>
          <w:rFonts w:ascii="仿宋_GB2312" w:eastAsia="仿宋_GB2312"/>
          <w:sz w:val="30"/>
          <w:szCs w:val="30"/>
        </w:rPr>
      </w:pP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 xml:space="preserve">  </w:t>
      </w:r>
      <w:r w:rsidR="00B037E7" w:rsidRPr="002D5280">
        <w:rPr>
          <w:rFonts w:ascii="仿宋_GB2312" w:eastAsia="仿宋_GB2312" w:hint="eastAsia"/>
          <w:sz w:val="30"/>
          <w:szCs w:val="30"/>
        </w:rPr>
        <w:t>事业</w:t>
      </w:r>
      <w:r w:rsidRPr="002D5280">
        <w:rPr>
          <w:rFonts w:ascii="仿宋_GB2312" w:eastAsia="仿宋_GB2312" w:hint="eastAsia"/>
          <w:sz w:val="30"/>
          <w:szCs w:val="30"/>
        </w:rPr>
        <w:t>。</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中国共产党  中华人民共和国  改革开放和中国特色社会主义</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10、中国人民的历史性选择-中华人民共和国</w:t>
      </w:r>
      <w:r w:rsidR="00BD4469">
        <w:rPr>
          <w:rFonts w:ascii="仿宋_GB2312" w:eastAsia="仿宋_GB2312" w:hint="eastAsia"/>
          <w:sz w:val="30"/>
          <w:szCs w:val="30"/>
        </w:rPr>
        <w:t>于</w:t>
      </w:r>
      <w:r w:rsidRPr="002D5280">
        <w:rPr>
          <w:rFonts w:ascii="仿宋_GB2312" w:eastAsia="仿宋_GB2312" w:hint="eastAsia"/>
          <w:sz w:val="30"/>
          <w:szCs w:val="30"/>
        </w:rPr>
        <w:t>1949年10月1日举行</w:t>
      </w:r>
      <w:r w:rsidR="00FD14E3" w:rsidRPr="002D5280">
        <w:rPr>
          <w:rFonts w:ascii="仿宋_GB2312" w:eastAsia="仿宋_GB2312" w:hint="eastAsia"/>
          <w:sz w:val="30"/>
          <w:szCs w:val="30"/>
          <w:u w:val="single"/>
        </w:rPr>
        <w:t xml:space="preserve">    </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，主席毛泽东，副主席朱德</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r w:rsidRPr="002D5280">
        <w:rPr>
          <w:rFonts w:ascii="仿宋_GB2312" w:eastAsia="仿宋_GB2312" w:hint="eastAsia"/>
          <w:sz w:val="30"/>
          <w:szCs w:val="30"/>
          <w:u w:val="single"/>
        </w:rPr>
        <w:t xml:space="preserve">   </w:t>
      </w:r>
      <w:r w:rsidR="00FD14E3" w:rsidRPr="002D5280">
        <w:rPr>
          <w:rFonts w:ascii="仿宋_GB2312" w:eastAsia="仿宋_GB2312" w:hint="eastAsia"/>
          <w:sz w:val="30"/>
          <w:szCs w:val="30"/>
          <w:u w:val="single"/>
        </w:rPr>
        <w:t xml:space="preserve">  </w:t>
      </w:r>
      <w:r w:rsidRPr="002D5280">
        <w:rPr>
          <w:rFonts w:ascii="仿宋_GB2312" w:eastAsia="仿宋_GB2312" w:hint="eastAsia"/>
          <w:sz w:val="30"/>
          <w:szCs w:val="30"/>
          <w:u w:val="single"/>
        </w:rPr>
        <w:t xml:space="preserve">  </w:t>
      </w:r>
      <w:r w:rsidRPr="002D5280">
        <w:rPr>
          <w:rFonts w:ascii="仿宋_GB2312" w:eastAsia="仿宋_GB2312" w:hint="eastAsia"/>
          <w:sz w:val="30"/>
          <w:szCs w:val="30"/>
        </w:rPr>
        <w:t>。</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 xml:space="preserve">   开国大典</w:t>
      </w:r>
      <w:r w:rsidR="00FD14E3" w:rsidRPr="002D5280">
        <w:rPr>
          <w:rFonts w:ascii="仿宋_GB2312" w:eastAsia="仿宋_GB2312" w:hint="eastAsia"/>
          <w:sz w:val="30"/>
          <w:szCs w:val="30"/>
        </w:rPr>
        <w:t xml:space="preserve">   高岗</w:t>
      </w:r>
      <w:r w:rsidRPr="002D5280">
        <w:rPr>
          <w:rFonts w:ascii="仿宋_GB2312" w:eastAsia="仿宋_GB2312" w:hint="eastAsia"/>
          <w:sz w:val="30"/>
          <w:szCs w:val="30"/>
        </w:rPr>
        <w:t xml:space="preserve">    刘少奇   宋庆龄   李济深  张澜</w:t>
      </w:r>
    </w:p>
    <w:p w:rsidR="00B037E7" w:rsidRPr="002D5280" w:rsidRDefault="00FD14E3"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二、</w:t>
      </w:r>
      <w:r w:rsidR="00B037E7" w:rsidRPr="002D5280">
        <w:rPr>
          <w:rFonts w:ascii="仿宋_GB2312" w:eastAsia="仿宋_GB2312" w:hint="eastAsia"/>
          <w:sz w:val="30"/>
          <w:szCs w:val="30"/>
        </w:rPr>
        <w:t>理解分析题〔请在各题关键词语和重要内容处画</w:t>
      </w:r>
      <w:r w:rsidR="00B037E7" w:rsidRPr="002D5280">
        <w:rPr>
          <w:rFonts w:ascii="仿宋_GB2312" w:hint="eastAsia"/>
          <w:sz w:val="30"/>
          <w:szCs w:val="30"/>
        </w:rPr>
        <w:t>﹏﹏</w:t>
      </w:r>
      <w:r w:rsidR="00B037E7" w:rsidRPr="002D5280">
        <w:rPr>
          <w:rFonts w:ascii="仿宋_GB2312" w:eastAsia="仿宋_GB2312" w:hint="eastAsia"/>
          <w:sz w:val="30"/>
          <w:szCs w:val="30"/>
        </w:rPr>
        <w:t>〕</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1、消费连续6年成为我国经济增长的第一拉动力，去年消费增长对经济增长贡献率达76.2％，要继续推动消费稳定增长，解放内需潜力，落实好新修订的个人所得税法，使符合减税政策的8000万人应</w:t>
      </w:r>
      <w:r w:rsidR="00FD14E3" w:rsidRPr="002D5280">
        <w:rPr>
          <w:rFonts w:ascii="仿宋_GB2312" w:eastAsia="仿宋_GB2312" w:hint="eastAsia"/>
          <w:sz w:val="30"/>
          <w:szCs w:val="30"/>
        </w:rPr>
        <w:t>享</w:t>
      </w:r>
      <w:r w:rsidRPr="002D5280">
        <w:rPr>
          <w:rFonts w:ascii="仿宋_GB2312" w:eastAsia="仿宋_GB2312" w:hint="eastAsia"/>
          <w:sz w:val="30"/>
          <w:szCs w:val="30"/>
        </w:rPr>
        <w:t>尽</w:t>
      </w:r>
      <w:r w:rsidR="00FD14E3" w:rsidRPr="002D5280">
        <w:rPr>
          <w:rFonts w:ascii="仿宋_GB2312" w:eastAsia="仿宋_GB2312" w:hint="eastAsia"/>
          <w:sz w:val="30"/>
          <w:szCs w:val="30"/>
        </w:rPr>
        <w:t>享</w:t>
      </w:r>
      <w:r w:rsidRPr="002D5280">
        <w:rPr>
          <w:rFonts w:ascii="仿宋_GB2312" w:eastAsia="仿宋_GB2312" w:hint="eastAsia"/>
          <w:sz w:val="30"/>
          <w:szCs w:val="30"/>
        </w:rPr>
        <w:t>，退休人员养老金今年提高5％，预计1.18亿人受益</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2、民营经济贡献了中国经济50％以上的税收，60％以上的（GDP），7</w:t>
      </w:r>
      <w:r w:rsidR="00FD14E3" w:rsidRPr="002D5280">
        <w:rPr>
          <w:rFonts w:ascii="仿宋_GB2312" w:eastAsia="仿宋_GB2312" w:hint="eastAsia"/>
          <w:sz w:val="30"/>
          <w:szCs w:val="30"/>
        </w:rPr>
        <w:t>0</w:t>
      </w:r>
      <w:r w:rsidRPr="002D5280">
        <w:rPr>
          <w:rFonts w:ascii="仿宋_GB2312" w:eastAsia="仿宋_GB2312" w:hint="eastAsia"/>
          <w:sz w:val="30"/>
          <w:szCs w:val="30"/>
        </w:rPr>
        <w:t>％以上</w:t>
      </w:r>
      <w:r w:rsidR="00FD14E3" w:rsidRPr="002D5280">
        <w:rPr>
          <w:rFonts w:ascii="仿宋_GB2312" w:eastAsia="仿宋_GB2312" w:hint="eastAsia"/>
          <w:sz w:val="30"/>
          <w:szCs w:val="30"/>
        </w:rPr>
        <w:t>的</w:t>
      </w:r>
      <w:r w:rsidRPr="002D5280">
        <w:rPr>
          <w:rFonts w:ascii="仿宋_GB2312" w:eastAsia="仿宋_GB2312" w:hint="eastAsia"/>
          <w:sz w:val="30"/>
          <w:szCs w:val="30"/>
        </w:rPr>
        <w:t>技术创新成果，80％以上的</w:t>
      </w:r>
      <w:r w:rsidR="00FD14E3" w:rsidRPr="002D5280">
        <w:rPr>
          <w:rFonts w:ascii="仿宋_GB2312" w:eastAsia="仿宋_GB2312" w:hint="eastAsia"/>
          <w:sz w:val="30"/>
          <w:szCs w:val="30"/>
        </w:rPr>
        <w:t>城乡</w:t>
      </w:r>
      <w:r w:rsidRPr="002D5280">
        <w:rPr>
          <w:rFonts w:ascii="仿宋_GB2312" w:eastAsia="仿宋_GB2312" w:hint="eastAsia"/>
          <w:sz w:val="30"/>
          <w:szCs w:val="30"/>
        </w:rPr>
        <w:t>劳动就业，90％以上的企业数量，要下大气力优化民营经济发展的</w:t>
      </w:r>
      <w:r w:rsidR="00FD14E3" w:rsidRPr="002D5280">
        <w:rPr>
          <w:rFonts w:ascii="仿宋_GB2312" w:eastAsia="仿宋_GB2312" w:hint="eastAsia"/>
          <w:sz w:val="30"/>
          <w:szCs w:val="30"/>
        </w:rPr>
        <w:t>环</w:t>
      </w:r>
      <w:r w:rsidRPr="002D5280">
        <w:rPr>
          <w:rFonts w:ascii="仿宋_GB2312" w:eastAsia="仿宋_GB2312" w:hint="eastAsia"/>
          <w:sz w:val="30"/>
          <w:szCs w:val="30"/>
        </w:rPr>
        <w:t>境，鼓励、支持、引导非公有经济发展。</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3、北京市教育系统为庆祝新中国成立70周年开展“我和我的祖国”的爱国主义主题教育活动。主题教育活动贯穿2019年</w:t>
      </w:r>
      <w:r w:rsidR="002D5280" w:rsidRPr="002D5280">
        <w:rPr>
          <w:rFonts w:ascii="仿宋_GB2312" w:eastAsia="仿宋_GB2312" w:hint="eastAsia"/>
          <w:sz w:val="30"/>
          <w:szCs w:val="30"/>
        </w:rPr>
        <w:t>全年</w:t>
      </w:r>
      <w:r w:rsidRPr="002D5280">
        <w:rPr>
          <w:rFonts w:ascii="仿宋_GB2312" w:eastAsia="仿宋_GB2312" w:hint="eastAsia"/>
          <w:sz w:val="30"/>
          <w:szCs w:val="30"/>
        </w:rPr>
        <w:t>，覆盖全市从幼儿园、小学、中学到大学的300余万师生。</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4、中美关系历来是合作与摩擦共存</w:t>
      </w:r>
      <w:r w:rsidR="002D5280" w:rsidRPr="002D5280">
        <w:rPr>
          <w:rFonts w:ascii="仿宋_GB2312" w:eastAsia="仿宋_GB2312" w:hint="eastAsia"/>
          <w:sz w:val="30"/>
          <w:szCs w:val="30"/>
        </w:rPr>
        <w:t>。</w:t>
      </w:r>
      <w:r w:rsidRPr="002D5280">
        <w:rPr>
          <w:rFonts w:ascii="仿宋_GB2312" w:eastAsia="仿宋_GB2312" w:hint="eastAsia"/>
          <w:sz w:val="30"/>
          <w:szCs w:val="30"/>
        </w:rPr>
        <w:t>但我们始终认为合作大于分歧，</w:t>
      </w:r>
      <w:r w:rsidRPr="002D5280">
        <w:rPr>
          <w:rFonts w:ascii="仿宋_GB2312" w:eastAsia="仿宋_GB2312" w:hint="eastAsia"/>
          <w:sz w:val="30"/>
          <w:szCs w:val="30"/>
        </w:rPr>
        <w:lastRenderedPageBreak/>
        <w:t>合则两利，斗则俱败，</w:t>
      </w:r>
      <w:r w:rsidR="002D5280" w:rsidRPr="002D5280">
        <w:rPr>
          <w:rFonts w:ascii="仿宋_GB2312" w:eastAsia="仿宋_GB2312" w:hint="eastAsia"/>
          <w:sz w:val="30"/>
          <w:szCs w:val="30"/>
        </w:rPr>
        <w:t>仍</w:t>
      </w:r>
      <w:r w:rsidRPr="002D5280">
        <w:rPr>
          <w:rFonts w:ascii="仿宋_GB2312" w:eastAsia="仿宋_GB2312" w:hint="eastAsia"/>
          <w:sz w:val="30"/>
          <w:szCs w:val="30"/>
        </w:rPr>
        <w:t>然是金科玉律。</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5、习近平在《告台湾同胞书》发展40周年之际，就推动两岸关系和平发展、实现祖国统一，提出了五点主张，这是指引新时代对台</w:t>
      </w:r>
      <w:r w:rsidR="002D5280" w:rsidRPr="002D5280">
        <w:rPr>
          <w:rFonts w:ascii="仿宋_GB2312" w:eastAsia="仿宋_GB2312" w:hint="eastAsia"/>
          <w:sz w:val="30"/>
          <w:szCs w:val="30"/>
        </w:rPr>
        <w:t>的</w:t>
      </w:r>
      <w:r w:rsidRPr="002D5280">
        <w:rPr>
          <w:rFonts w:ascii="仿宋_GB2312" w:eastAsia="仿宋_GB2312" w:hint="eastAsia"/>
          <w:sz w:val="30"/>
          <w:szCs w:val="30"/>
        </w:rPr>
        <w:t>工作纲领，是做好新时代对台工作的行动指南，具有重大的指导意义和深远影响。</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6、习近平指出，一个中国原则是两岸关系的政治基础，中国人</w:t>
      </w:r>
      <w:proofErr w:type="gramStart"/>
      <w:r w:rsidRPr="002D5280">
        <w:rPr>
          <w:rFonts w:ascii="仿宋_GB2312" w:eastAsia="仿宋_GB2312" w:hint="eastAsia"/>
          <w:sz w:val="30"/>
          <w:szCs w:val="30"/>
        </w:rPr>
        <w:t>不</w:t>
      </w:r>
      <w:proofErr w:type="gramEnd"/>
      <w:r w:rsidRPr="002D5280">
        <w:rPr>
          <w:rFonts w:ascii="仿宋_GB2312" w:eastAsia="仿宋_GB2312" w:hint="eastAsia"/>
          <w:sz w:val="30"/>
          <w:szCs w:val="30"/>
        </w:rPr>
        <w:t>打中国人、我们愿意以最大诚意</w:t>
      </w:r>
      <w:r w:rsidR="002D5280" w:rsidRPr="002D5280">
        <w:rPr>
          <w:rFonts w:ascii="仿宋_GB2312" w:eastAsia="仿宋_GB2312" w:hint="eastAsia"/>
          <w:sz w:val="30"/>
          <w:szCs w:val="30"/>
        </w:rPr>
        <w:t>，</w:t>
      </w:r>
      <w:r w:rsidRPr="002D5280">
        <w:rPr>
          <w:rFonts w:ascii="仿宋_GB2312" w:eastAsia="仿宋_GB2312" w:hint="eastAsia"/>
          <w:sz w:val="30"/>
          <w:szCs w:val="30"/>
        </w:rPr>
        <w:t>尽最大努力力争和平统一前景，我们不承诺放弃使用武力</w:t>
      </w:r>
      <w:r w:rsidR="002D5280" w:rsidRPr="002D5280">
        <w:rPr>
          <w:rFonts w:ascii="仿宋_GB2312" w:eastAsia="仿宋_GB2312" w:hint="eastAsia"/>
          <w:sz w:val="30"/>
          <w:szCs w:val="30"/>
        </w:rPr>
        <w:t>，</w:t>
      </w:r>
      <w:r w:rsidRPr="002D5280">
        <w:rPr>
          <w:rFonts w:ascii="仿宋_GB2312" w:eastAsia="仿宋_GB2312" w:hint="eastAsia"/>
          <w:sz w:val="30"/>
          <w:szCs w:val="30"/>
        </w:rPr>
        <w:t>保留采取一切必要措施的选项，但它针对的是外部势力干涉和极少数“台独”</w:t>
      </w:r>
      <w:r w:rsidR="002D5280" w:rsidRPr="002D5280">
        <w:rPr>
          <w:rFonts w:ascii="仿宋_GB2312" w:eastAsia="仿宋_GB2312" w:hint="eastAsia"/>
          <w:sz w:val="30"/>
          <w:szCs w:val="30"/>
        </w:rPr>
        <w:t>分裂</w:t>
      </w:r>
      <w:r w:rsidRPr="002D5280">
        <w:rPr>
          <w:rFonts w:ascii="仿宋_GB2312" w:eastAsia="仿宋_GB2312" w:hint="eastAsia"/>
          <w:sz w:val="30"/>
          <w:szCs w:val="30"/>
        </w:rPr>
        <w:t>分子及分裂活动，绝非针对台湾同胞。</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7、1949年9月21-30日人民政治协商会议的召开与《共同纲领》</w:t>
      </w:r>
      <w:r w:rsidR="002D5280" w:rsidRPr="002D5280">
        <w:rPr>
          <w:rFonts w:ascii="仿宋_GB2312" w:eastAsia="仿宋_GB2312" w:hint="eastAsia"/>
          <w:sz w:val="30"/>
          <w:szCs w:val="30"/>
        </w:rPr>
        <w:t>的</w:t>
      </w:r>
      <w:r w:rsidRPr="002D5280">
        <w:rPr>
          <w:rFonts w:ascii="仿宋_GB2312" w:eastAsia="仿宋_GB2312" w:hint="eastAsia"/>
          <w:sz w:val="30"/>
          <w:szCs w:val="30"/>
        </w:rPr>
        <w:t>制定标志着中国</w:t>
      </w:r>
      <w:r w:rsidR="002D5280" w:rsidRPr="002D5280">
        <w:rPr>
          <w:rFonts w:ascii="仿宋_GB2312" w:eastAsia="仿宋_GB2312" w:hint="eastAsia"/>
          <w:sz w:val="30"/>
          <w:szCs w:val="30"/>
        </w:rPr>
        <w:t>新型</w:t>
      </w:r>
      <w:r w:rsidRPr="002D5280">
        <w:rPr>
          <w:rFonts w:ascii="仿宋_GB2312" w:eastAsia="仿宋_GB2312" w:hint="eastAsia"/>
          <w:sz w:val="30"/>
          <w:szCs w:val="30"/>
        </w:rPr>
        <w:t>政党制度</w:t>
      </w:r>
      <w:r w:rsidR="002D5280" w:rsidRPr="002D5280">
        <w:rPr>
          <w:rFonts w:ascii="仿宋_GB2312" w:eastAsia="仿宋_GB2312" w:hint="eastAsia"/>
          <w:sz w:val="30"/>
          <w:szCs w:val="30"/>
        </w:rPr>
        <w:t>，</w:t>
      </w:r>
      <w:r w:rsidRPr="002D5280">
        <w:rPr>
          <w:rFonts w:ascii="仿宋_GB2312" w:eastAsia="仿宋_GB2312" w:hint="eastAsia"/>
          <w:sz w:val="30"/>
          <w:szCs w:val="30"/>
        </w:rPr>
        <w:t>中国共产党领导的多党合作和政治协商制度的确立。</w:t>
      </w:r>
    </w:p>
    <w:p w:rsidR="00B037E7" w:rsidRPr="002D5280"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8、1954年周</w:t>
      </w:r>
      <w:r w:rsidR="002D5280" w:rsidRPr="002D5280">
        <w:rPr>
          <w:rFonts w:ascii="仿宋_GB2312" w:eastAsia="仿宋_GB2312" w:hint="eastAsia"/>
          <w:sz w:val="30"/>
          <w:szCs w:val="30"/>
        </w:rPr>
        <w:t>恩来</w:t>
      </w:r>
      <w:r w:rsidRPr="002D5280">
        <w:rPr>
          <w:rFonts w:ascii="仿宋_GB2312" w:eastAsia="仿宋_GB2312" w:hint="eastAsia"/>
          <w:sz w:val="30"/>
          <w:szCs w:val="30"/>
        </w:rPr>
        <w:t>总理访问印度、缅甸，与印度总理尼赫鲁缅甸联邦总理吴努举行会</w:t>
      </w:r>
      <w:r w:rsidR="002D5280" w:rsidRPr="002D5280">
        <w:rPr>
          <w:rFonts w:ascii="仿宋_GB2312" w:eastAsia="仿宋_GB2312" w:hint="eastAsia"/>
          <w:sz w:val="30"/>
          <w:szCs w:val="30"/>
        </w:rPr>
        <w:t>谈</w:t>
      </w:r>
      <w:r w:rsidRPr="002D5280">
        <w:rPr>
          <w:rFonts w:ascii="仿宋_GB2312" w:eastAsia="仿宋_GB2312" w:hint="eastAsia"/>
          <w:sz w:val="30"/>
          <w:szCs w:val="30"/>
        </w:rPr>
        <w:t>并发表联合声明。此后和平共处5项原则成为处理国与国之间关系的一般准则。这就是：互相尊重领土主权、互不侵犯、互不干涉内政、平等互利、和平共处。</w:t>
      </w:r>
    </w:p>
    <w:p w:rsidR="00B037E7" w:rsidRDefault="00B037E7" w:rsidP="002D5280">
      <w:pPr>
        <w:spacing w:line="460" w:lineRule="exact"/>
        <w:ind w:firstLineChars="200" w:firstLine="600"/>
        <w:rPr>
          <w:rFonts w:ascii="仿宋_GB2312" w:eastAsia="仿宋_GB2312"/>
          <w:sz w:val="30"/>
          <w:szCs w:val="30"/>
        </w:rPr>
      </w:pPr>
      <w:r w:rsidRPr="002D5280">
        <w:rPr>
          <w:rFonts w:ascii="仿宋_GB2312" w:eastAsia="仿宋_GB2312" w:hint="eastAsia"/>
          <w:sz w:val="30"/>
          <w:szCs w:val="30"/>
        </w:rPr>
        <w:t>9、2013年秋</w:t>
      </w:r>
      <w:r w:rsidR="002D5280" w:rsidRPr="002D5280">
        <w:rPr>
          <w:rFonts w:ascii="仿宋_GB2312" w:eastAsia="仿宋_GB2312" w:hint="eastAsia"/>
          <w:sz w:val="30"/>
          <w:szCs w:val="30"/>
        </w:rPr>
        <w:t>，</w:t>
      </w:r>
      <w:r w:rsidRPr="002D5280">
        <w:rPr>
          <w:rFonts w:ascii="仿宋_GB2312" w:eastAsia="仿宋_GB2312" w:hint="eastAsia"/>
          <w:sz w:val="30"/>
          <w:szCs w:val="30"/>
        </w:rPr>
        <w:t>习近平主席先后提出建设丝绸之路经济带和“21世纪海上丝绸之路”的重大提议。5年间“一带一路”</w:t>
      </w:r>
      <w:proofErr w:type="gramStart"/>
      <w:r w:rsidRPr="002D5280">
        <w:rPr>
          <w:rFonts w:ascii="仿宋_GB2312" w:eastAsia="仿宋_GB2312" w:hint="eastAsia"/>
          <w:sz w:val="30"/>
          <w:szCs w:val="30"/>
        </w:rPr>
        <w:t>从愿景</w:t>
      </w:r>
      <w:proofErr w:type="gramEnd"/>
      <w:r w:rsidRPr="002D5280">
        <w:rPr>
          <w:rFonts w:ascii="仿宋_GB2312" w:eastAsia="仿宋_GB2312" w:hint="eastAsia"/>
          <w:sz w:val="30"/>
          <w:szCs w:val="30"/>
        </w:rPr>
        <w:t>转化为实际行动。</w:t>
      </w:r>
    </w:p>
    <w:p w:rsidR="002D5280" w:rsidRDefault="002D5280" w:rsidP="002D5280">
      <w:pPr>
        <w:spacing w:line="460" w:lineRule="exact"/>
        <w:ind w:firstLineChars="200" w:firstLine="600"/>
        <w:rPr>
          <w:rFonts w:ascii="仿宋_GB2312" w:eastAsia="仿宋_GB2312"/>
          <w:sz w:val="30"/>
          <w:szCs w:val="30"/>
        </w:rPr>
      </w:pPr>
      <w:r>
        <w:rPr>
          <w:rFonts w:ascii="仿宋_GB2312" w:eastAsia="仿宋_GB2312" w:hint="eastAsia"/>
          <w:sz w:val="30"/>
          <w:szCs w:val="30"/>
        </w:rPr>
        <w:t>三、简答题</w:t>
      </w:r>
    </w:p>
    <w:p w:rsidR="002D5280" w:rsidRDefault="002D5280" w:rsidP="002D5280">
      <w:pPr>
        <w:ind w:firstLineChars="200" w:firstLine="600"/>
        <w:rPr>
          <w:rFonts w:ascii="仿宋_GB2312" w:eastAsia="仿宋_GB2312"/>
          <w:sz w:val="30"/>
          <w:szCs w:val="30"/>
        </w:rPr>
      </w:pPr>
      <w:r>
        <w:rPr>
          <w:rFonts w:ascii="仿宋_GB2312" w:eastAsia="仿宋_GB2312" w:hint="eastAsia"/>
          <w:sz w:val="30"/>
          <w:szCs w:val="30"/>
        </w:rPr>
        <w:t>今年是新中国成立70周年，“我和我的祖国一刻也不能分割</w:t>
      </w:r>
      <w:r w:rsidR="00BD4469">
        <w:rPr>
          <w:rFonts w:ascii="仿宋_GB2312" w:eastAsia="仿宋_GB2312" w:hint="eastAsia"/>
          <w:sz w:val="30"/>
          <w:szCs w:val="30"/>
        </w:rPr>
        <w:t>”</w:t>
      </w:r>
      <w:r>
        <w:rPr>
          <w:rFonts w:ascii="仿宋_GB2312" w:eastAsia="仿宋_GB2312" w:hint="eastAsia"/>
          <w:sz w:val="30"/>
          <w:szCs w:val="30"/>
        </w:rPr>
        <w:t>，此刻你有什么感想，有什么心里话给予我们的祖国。</w:t>
      </w: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2D5280" w:rsidRDefault="002D5280" w:rsidP="002D5280">
      <w:pPr>
        <w:rPr>
          <w:rFonts w:ascii="仿宋_GB2312" w:eastAsia="仿宋_GB2312"/>
          <w:sz w:val="30"/>
          <w:szCs w:val="30"/>
        </w:rPr>
      </w:pPr>
    </w:p>
    <w:p w:rsidR="00AF6680" w:rsidRDefault="00AF6680" w:rsidP="002D5280">
      <w:pPr>
        <w:rPr>
          <w:rFonts w:ascii="仿宋_GB2312" w:eastAsia="仿宋_GB2312"/>
          <w:sz w:val="30"/>
          <w:szCs w:val="30"/>
        </w:rPr>
      </w:pPr>
    </w:p>
    <w:p w:rsidR="002D5280" w:rsidRPr="002D5280" w:rsidRDefault="002D5280" w:rsidP="002D5280">
      <w:pPr>
        <w:rPr>
          <w:sz w:val="32"/>
          <w:szCs w:val="32"/>
        </w:rPr>
      </w:pPr>
      <w:r w:rsidRPr="002D5280">
        <w:rPr>
          <w:rFonts w:hint="eastAsia"/>
          <w:sz w:val="32"/>
          <w:szCs w:val="32"/>
        </w:rPr>
        <w:t>一、问卷选择题（同意的打√）</w:t>
      </w:r>
    </w:p>
    <w:p w:rsidR="002D5280" w:rsidRPr="002D5280" w:rsidRDefault="002D5280" w:rsidP="002D5280">
      <w:pPr>
        <w:ind w:firstLineChars="200" w:firstLine="480"/>
        <w:jc w:val="left"/>
        <w:rPr>
          <w:sz w:val="24"/>
          <w:szCs w:val="24"/>
        </w:rPr>
      </w:pPr>
      <w:r w:rsidRPr="002D5280">
        <w:rPr>
          <w:rFonts w:hint="eastAsia"/>
          <w:sz w:val="24"/>
          <w:szCs w:val="24"/>
        </w:rPr>
        <w:t>1</w:t>
      </w:r>
      <w:r w:rsidRPr="002D5280">
        <w:rPr>
          <w:rFonts w:hint="eastAsia"/>
          <w:sz w:val="24"/>
          <w:szCs w:val="24"/>
        </w:rPr>
        <w:t>、你最关切的热点问题是：</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1</w:t>
      </w:r>
      <w:r w:rsidRPr="002D5280">
        <w:rPr>
          <w:rFonts w:hint="eastAsia"/>
          <w:sz w:val="24"/>
          <w:szCs w:val="24"/>
        </w:rPr>
        <w:t>）中美关系问题</w:t>
      </w:r>
      <w:r w:rsidRPr="002D5280">
        <w:rPr>
          <w:rFonts w:hint="eastAsia"/>
          <w:sz w:val="24"/>
          <w:szCs w:val="24"/>
        </w:rPr>
        <w:t xml:space="preserve">                                             </w:t>
      </w:r>
      <w:r w:rsidR="00466747">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2</w:t>
      </w:r>
      <w:r w:rsidRPr="002D5280">
        <w:rPr>
          <w:rFonts w:hint="eastAsia"/>
          <w:sz w:val="24"/>
          <w:szCs w:val="24"/>
        </w:rPr>
        <w:t>）、台湾问题</w:t>
      </w:r>
      <w:r w:rsidRPr="002D5280">
        <w:rPr>
          <w:rFonts w:hint="eastAsia"/>
          <w:sz w:val="24"/>
          <w:szCs w:val="24"/>
        </w:rPr>
        <w:t xml:space="preserve">                                                </w:t>
      </w:r>
      <w:r w:rsidR="00466747">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3</w:t>
      </w:r>
      <w:r w:rsidRPr="002D5280">
        <w:rPr>
          <w:rFonts w:hint="eastAsia"/>
          <w:sz w:val="24"/>
          <w:szCs w:val="24"/>
        </w:rPr>
        <w:t>）与朝鲜、越南的关系问题</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4</w:t>
      </w:r>
      <w:r w:rsidRPr="002D5280">
        <w:rPr>
          <w:rFonts w:hint="eastAsia"/>
          <w:sz w:val="24"/>
          <w:szCs w:val="24"/>
        </w:rPr>
        <w:t>）、我国养老政策与选择何种养老方式问题</w:t>
      </w:r>
      <w:r w:rsidRPr="002D5280">
        <w:rPr>
          <w:rFonts w:hint="eastAsia"/>
          <w:sz w:val="24"/>
          <w:szCs w:val="24"/>
        </w:rPr>
        <w:t xml:space="preserve">                    </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5</w:t>
      </w:r>
      <w:r w:rsidRPr="002D5280">
        <w:rPr>
          <w:rFonts w:hint="eastAsia"/>
          <w:sz w:val="24"/>
          <w:szCs w:val="24"/>
        </w:rPr>
        <w:t>）、老年人应有何种消费观</w:t>
      </w:r>
      <w:r w:rsidRPr="002D5280">
        <w:rPr>
          <w:rFonts w:hint="eastAsia"/>
          <w:sz w:val="24"/>
          <w:szCs w:val="24"/>
        </w:rPr>
        <w:t xml:space="preserve">                                 </w:t>
      </w:r>
      <w:r>
        <w:rPr>
          <w:rFonts w:hint="eastAsia"/>
          <w:sz w:val="24"/>
          <w:szCs w:val="24"/>
        </w:rPr>
        <w:t xml:space="preserve">  </w:t>
      </w:r>
      <w:r w:rsidR="00466747">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6</w:t>
      </w:r>
      <w:r w:rsidRPr="002D5280">
        <w:rPr>
          <w:rFonts w:hint="eastAsia"/>
          <w:sz w:val="24"/>
          <w:szCs w:val="24"/>
        </w:rPr>
        <w:t>）、怎样才能使老年人的有限储蓄安全稳妥的保值、增值问题</w:t>
      </w:r>
      <w:r w:rsidRPr="002D5280">
        <w:rPr>
          <w:rFonts w:hint="eastAsia"/>
          <w:sz w:val="24"/>
          <w:szCs w:val="24"/>
        </w:rPr>
        <w:t xml:space="preserve">  </w:t>
      </w:r>
      <w:r>
        <w:rPr>
          <w:rFonts w:hint="eastAsia"/>
          <w:sz w:val="24"/>
          <w:szCs w:val="24"/>
        </w:rPr>
        <w:t xml:space="preserve">   </w:t>
      </w:r>
      <w:r w:rsidR="00466747">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7</w:t>
      </w:r>
      <w:r w:rsidRPr="002D5280">
        <w:rPr>
          <w:rFonts w:hint="eastAsia"/>
          <w:sz w:val="24"/>
          <w:szCs w:val="24"/>
        </w:rPr>
        <w:t>）、是否需要写遗嘱，遗嘱中财产分配怎样处理比较恰当问题</w:t>
      </w:r>
      <w:r w:rsidRPr="002D5280">
        <w:rPr>
          <w:rFonts w:hint="eastAsia"/>
          <w:sz w:val="24"/>
          <w:szCs w:val="24"/>
        </w:rPr>
        <w:t xml:space="preserve">        </w:t>
      </w:r>
      <w:r w:rsidR="00466747">
        <w:rPr>
          <w:rFonts w:hint="eastAsia"/>
          <w:sz w:val="24"/>
          <w:szCs w:val="24"/>
        </w:rPr>
        <w:t xml:space="preserve"> </w:t>
      </w:r>
      <w:r>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2</w:t>
      </w:r>
      <w:r w:rsidRPr="002D5280">
        <w:rPr>
          <w:rFonts w:hint="eastAsia"/>
          <w:sz w:val="24"/>
          <w:szCs w:val="24"/>
        </w:rPr>
        <w:t>、你以为老</w:t>
      </w:r>
      <w:proofErr w:type="gramStart"/>
      <w:r w:rsidRPr="002D5280">
        <w:rPr>
          <w:rFonts w:hint="eastAsia"/>
          <w:sz w:val="24"/>
          <w:szCs w:val="24"/>
        </w:rPr>
        <w:t>教协应当</w:t>
      </w:r>
      <w:proofErr w:type="gramEnd"/>
      <w:r w:rsidRPr="002D5280">
        <w:rPr>
          <w:rFonts w:hint="eastAsia"/>
          <w:sz w:val="24"/>
          <w:szCs w:val="24"/>
        </w:rPr>
        <w:t>坚持搞好的大型活动是：</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1</w:t>
      </w:r>
      <w:r w:rsidRPr="002D5280">
        <w:rPr>
          <w:rFonts w:hint="eastAsia"/>
          <w:sz w:val="24"/>
          <w:szCs w:val="24"/>
        </w:rPr>
        <w:t>）、学习全国两会文件和中央方针大政</w:t>
      </w:r>
      <w:r w:rsidR="00BD4469">
        <w:rPr>
          <w:rFonts w:hint="eastAsia"/>
          <w:sz w:val="24"/>
          <w:szCs w:val="24"/>
        </w:rPr>
        <w:t>的时事</w:t>
      </w:r>
      <w:r w:rsidRPr="002D5280">
        <w:rPr>
          <w:rFonts w:hint="eastAsia"/>
          <w:sz w:val="24"/>
          <w:szCs w:val="24"/>
        </w:rPr>
        <w:t>政治知识竞答（每年一次）</w:t>
      </w:r>
      <w:r>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2</w:t>
      </w:r>
      <w:r w:rsidRPr="002D5280">
        <w:rPr>
          <w:rFonts w:hint="eastAsia"/>
          <w:sz w:val="24"/>
          <w:szCs w:val="24"/>
        </w:rPr>
        <w:t>）、趣味运动会（每年一次）</w:t>
      </w:r>
      <w:r w:rsidRPr="002D5280">
        <w:rPr>
          <w:rFonts w:hint="eastAsia"/>
          <w:sz w:val="24"/>
          <w:szCs w:val="24"/>
        </w:rPr>
        <w:t xml:space="preserve">                                   </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3</w:t>
      </w:r>
      <w:r w:rsidRPr="002D5280">
        <w:rPr>
          <w:rFonts w:hint="eastAsia"/>
          <w:sz w:val="24"/>
          <w:szCs w:val="24"/>
        </w:rPr>
        <w:t>）、热点问题、理论问题、报告讨论会、纪念会（每年</w:t>
      </w:r>
      <w:r w:rsidRPr="002D5280">
        <w:rPr>
          <w:rFonts w:hint="eastAsia"/>
          <w:sz w:val="24"/>
          <w:szCs w:val="24"/>
        </w:rPr>
        <w:t>1-2</w:t>
      </w:r>
      <w:r w:rsidRPr="002D5280">
        <w:rPr>
          <w:rFonts w:hint="eastAsia"/>
          <w:sz w:val="24"/>
          <w:szCs w:val="24"/>
        </w:rPr>
        <w:t>次）</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4</w:t>
      </w:r>
      <w:r w:rsidRPr="002D5280">
        <w:rPr>
          <w:rFonts w:hint="eastAsia"/>
          <w:sz w:val="24"/>
          <w:szCs w:val="24"/>
        </w:rPr>
        <w:t>）、健康知识讲座（每年一次）</w:t>
      </w:r>
      <w:r w:rsidRPr="002D5280">
        <w:rPr>
          <w:rFonts w:hint="eastAsia"/>
          <w:sz w:val="24"/>
          <w:szCs w:val="24"/>
        </w:rPr>
        <w:t xml:space="preserve">                                   </w:t>
      </w:r>
      <w:r>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5</w:t>
      </w:r>
      <w:r w:rsidRPr="002D5280">
        <w:rPr>
          <w:rFonts w:hint="eastAsia"/>
          <w:sz w:val="24"/>
          <w:szCs w:val="24"/>
        </w:rPr>
        <w:t>）、文化艺术成果展示（每年</w:t>
      </w:r>
      <w:r w:rsidRPr="002D5280">
        <w:rPr>
          <w:rFonts w:hint="eastAsia"/>
          <w:sz w:val="24"/>
          <w:szCs w:val="24"/>
        </w:rPr>
        <w:t>1-2</w:t>
      </w:r>
      <w:r w:rsidRPr="002D5280">
        <w:rPr>
          <w:rFonts w:hint="eastAsia"/>
          <w:sz w:val="24"/>
          <w:szCs w:val="24"/>
        </w:rPr>
        <w:t>次）</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6</w:t>
      </w:r>
      <w:r w:rsidRPr="002D5280">
        <w:rPr>
          <w:rFonts w:hint="eastAsia"/>
          <w:sz w:val="24"/>
          <w:szCs w:val="24"/>
        </w:rPr>
        <w:t>）、年终总结表彰会（每年一次）</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3</w:t>
      </w:r>
      <w:r w:rsidRPr="002D5280">
        <w:rPr>
          <w:rFonts w:hint="eastAsia"/>
          <w:sz w:val="24"/>
          <w:szCs w:val="24"/>
        </w:rPr>
        <w:t>、你认为老</w:t>
      </w:r>
      <w:proofErr w:type="gramStart"/>
      <w:r w:rsidRPr="002D5280">
        <w:rPr>
          <w:rFonts w:hint="eastAsia"/>
          <w:sz w:val="24"/>
          <w:szCs w:val="24"/>
        </w:rPr>
        <w:t>教协应当</w:t>
      </w:r>
      <w:proofErr w:type="gramEnd"/>
      <w:r w:rsidRPr="002D5280">
        <w:rPr>
          <w:rFonts w:hint="eastAsia"/>
          <w:sz w:val="24"/>
          <w:szCs w:val="24"/>
        </w:rPr>
        <w:t>坚持开展的日常</w:t>
      </w:r>
      <w:r w:rsidR="00BD4469">
        <w:rPr>
          <w:rFonts w:hint="eastAsia"/>
          <w:sz w:val="24"/>
          <w:szCs w:val="24"/>
        </w:rPr>
        <w:t>或</w:t>
      </w:r>
      <w:r w:rsidRPr="002D5280">
        <w:rPr>
          <w:rFonts w:hint="eastAsia"/>
          <w:sz w:val="24"/>
          <w:szCs w:val="24"/>
        </w:rPr>
        <w:t>小型分散活动是</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1</w:t>
      </w:r>
      <w:r w:rsidRPr="002D5280">
        <w:rPr>
          <w:rFonts w:hint="eastAsia"/>
          <w:sz w:val="24"/>
          <w:szCs w:val="24"/>
        </w:rPr>
        <w:t>）</w:t>
      </w:r>
      <w:r w:rsidRPr="002D5280">
        <w:rPr>
          <w:rFonts w:hint="eastAsia"/>
          <w:sz w:val="24"/>
          <w:szCs w:val="24"/>
        </w:rPr>
        <w:t xml:space="preserve"> </w:t>
      </w:r>
      <w:r w:rsidRPr="002D5280">
        <w:rPr>
          <w:rFonts w:hint="eastAsia"/>
          <w:sz w:val="24"/>
          <w:szCs w:val="24"/>
        </w:rPr>
        <w:t>联谊关爱活动</w:t>
      </w:r>
      <w:r w:rsidRPr="002D5280">
        <w:rPr>
          <w:rFonts w:hint="eastAsia"/>
          <w:sz w:val="24"/>
          <w:szCs w:val="24"/>
        </w:rPr>
        <w:t xml:space="preserve">                   </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2</w:t>
      </w:r>
      <w:r w:rsidRPr="002D5280">
        <w:rPr>
          <w:rFonts w:hint="eastAsia"/>
          <w:sz w:val="24"/>
          <w:szCs w:val="24"/>
        </w:rPr>
        <w:t>）文化艺术体育社团的排练活动</w:t>
      </w:r>
      <w:r w:rsidRPr="002D5280">
        <w:rPr>
          <w:rFonts w:hint="eastAsia"/>
          <w:sz w:val="24"/>
          <w:szCs w:val="24"/>
        </w:rPr>
        <w:t xml:space="preserve">    </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w:t>
      </w:r>
      <w:r w:rsidRPr="002D5280">
        <w:rPr>
          <w:rFonts w:hint="eastAsia"/>
          <w:sz w:val="24"/>
          <w:szCs w:val="24"/>
        </w:rPr>
        <w:t>3</w:t>
      </w:r>
      <w:r w:rsidRPr="002D5280">
        <w:rPr>
          <w:rFonts w:hint="eastAsia"/>
          <w:sz w:val="24"/>
          <w:szCs w:val="24"/>
        </w:rPr>
        <w:t>）旅游参观活动</w:t>
      </w:r>
      <w:r w:rsidRPr="002D5280">
        <w:rPr>
          <w:rFonts w:hint="eastAsia"/>
          <w:sz w:val="24"/>
          <w:szCs w:val="24"/>
        </w:rPr>
        <w:t xml:space="preserve">                       </w:t>
      </w:r>
      <w:r>
        <w:rPr>
          <w:rFonts w:hint="eastAsia"/>
          <w:sz w:val="24"/>
          <w:szCs w:val="24"/>
        </w:rPr>
        <w:t xml:space="preserve">                      </w:t>
      </w:r>
      <w:r w:rsidRPr="002D5280">
        <w:rPr>
          <w:rFonts w:hint="eastAsia"/>
          <w:sz w:val="24"/>
          <w:szCs w:val="24"/>
        </w:rPr>
        <w:t xml:space="preserve">    </w:t>
      </w:r>
      <w:r w:rsidRPr="002D5280">
        <w:rPr>
          <w:rFonts w:hint="eastAsia"/>
          <w:sz w:val="24"/>
          <w:szCs w:val="24"/>
        </w:rPr>
        <w:t>（</w:t>
      </w:r>
      <w:r w:rsidRPr="002D5280">
        <w:rPr>
          <w:rFonts w:hint="eastAsia"/>
          <w:sz w:val="24"/>
          <w:szCs w:val="24"/>
        </w:rPr>
        <w:t xml:space="preserve">   </w:t>
      </w:r>
      <w:r w:rsidRPr="002D5280">
        <w:rPr>
          <w:rFonts w:hint="eastAsia"/>
          <w:sz w:val="24"/>
          <w:szCs w:val="24"/>
        </w:rPr>
        <w:t>）</w:t>
      </w:r>
    </w:p>
    <w:p w:rsidR="002D5280" w:rsidRPr="002D5280" w:rsidRDefault="002D5280" w:rsidP="002D5280">
      <w:pPr>
        <w:ind w:firstLineChars="200" w:firstLine="480"/>
        <w:jc w:val="left"/>
        <w:rPr>
          <w:sz w:val="24"/>
          <w:szCs w:val="24"/>
        </w:rPr>
      </w:pPr>
      <w:r w:rsidRPr="002D5280">
        <w:rPr>
          <w:rFonts w:hint="eastAsia"/>
          <w:sz w:val="24"/>
          <w:szCs w:val="24"/>
        </w:rPr>
        <w:t>4</w:t>
      </w:r>
      <w:r w:rsidRPr="002D5280">
        <w:rPr>
          <w:rFonts w:hint="eastAsia"/>
          <w:sz w:val="24"/>
          <w:szCs w:val="24"/>
        </w:rPr>
        <w:t>、你对</w:t>
      </w:r>
      <w:proofErr w:type="gramStart"/>
      <w:r w:rsidRPr="002D5280">
        <w:rPr>
          <w:rFonts w:hint="eastAsia"/>
          <w:sz w:val="24"/>
          <w:szCs w:val="24"/>
        </w:rPr>
        <w:t>老教协工作</w:t>
      </w:r>
      <w:proofErr w:type="gramEnd"/>
      <w:r w:rsidRPr="002D5280">
        <w:rPr>
          <w:rFonts w:hint="eastAsia"/>
          <w:sz w:val="24"/>
          <w:szCs w:val="24"/>
        </w:rPr>
        <w:t>有无批评与建议，诚请您坦率</w:t>
      </w:r>
      <w:r w:rsidR="00BD4469">
        <w:rPr>
          <w:rFonts w:hint="eastAsia"/>
          <w:sz w:val="24"/>
          <w:szCs w:val="24"/>
        </w:rPr>
        <w:t>陈</w:t>
      </w:r>
      <w:r w:rsidRPr="002D5280">
        <w:rPr>
          <w:rFonts w:hint="eastAsia"/>
          <w:sz w:val="24"/>
          <w:szCs w:val="24"/>
        </w:rPr>
        <w:t>言。</w:t>
      </w:r>
    </w:p>
    <w:p w:rsidR="002D5280" w:rsidRPr="002D5280" w:rsidRDefault="002D5280" w:rsidP="002D5280">
      <w:pPr>
        <w:spacing w:line="460" w:lineRule="exact"/>
        <w:ind w:firstLineChars="200" w:firstLine="640"/>
        <w:rPr>
          <w:rFonts w:ascii="仿宋_GB2312" w:eastAsia="仿宋_GB2312"/>
          <w:sz w:val="32"/>
          <w:szCs w:val="32"/>
        </w:rPr>
      </w:pPr>
    </w:p>
    <w:sectPr w:rsidR="002D5280" w:rsidRPr="002D5280" w:rsidSect="00B037E7">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DB" w:rsidRDefault="00A84BDB" w:rsidP="00B037E7">
      <w:pPr>
        <w:spacing w:line="240" w:lineRule="auto"/>
      </w:pPr>
      <w:r>
        <w:separator/>
      </w:r>
    </w:p>
  </w:endnote>
  <w:endnote w:type="continuationSeparator" w:id="0">
    <w:p w:rsidR="00A84BDB" w:rsidRDefault="00A84BDB" w:rsidP="00B03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DB" w:rsidRDefault="00A84BDB" w:rsidP="00B037E7">
      <w:pPr>
        <w:spacing w:line="240" w:lineRule="auto"/>
      </w:pPr>
      <w:r>
        <w:separator/>
      </w:r>
    </w:p>
  </w:footnote>
  <w:footnote w:type="continuationSeparator" w:id="0">
    <w:p w:rsidR="00A84BDB" w:rsidRDefault="00A84BDB" w:rsidP="00B037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37E7"/>
    <w:rsid w:val="0003705A"/>
    <w:rsid w:val="00152454"/>
    <w:rsid w:val="002B3BA9"/>
    <w:rsid w:val="002D5280"/>
    <w:rsid w:val="002F4F20"/>
    <w:rsid w:val="00372746"/>
    <w:rsid w:val="0038099B"/>
    <w:rsid w:val="003E720B"/>
    <w:rsid w:val="00466747"/>
    <w:rsid w:val="00500DAA"/>
    <w:rsid w:val="006706B0"/>
    <w:rsid w:val="00752C26"/>
    <w:rsid w:val="00772D49"/>
    <w:rsid w:val="008841F7"/>
    <w:rsid w:val="00A84BDB"/>
    <w:rsid w:val="00AD2935"/>
    <w:rsid w:val="00AF6680"/>
    <w:rsid w:val="00B037E7"/>
    <w:rsid w:val="00B21BB1"/>
    <w:rsid w:val="00B765E4"/>
    <w:rsid w:val="00BD4469"/>
    <w:rsid w:val="00D03D66"/>
    <w:rsid w:val="00E560C0"/>
    <w:rsid w:val="00FA2CDB"/>
    <w:rsid w:val="00FD14E3"/>
    <w:rsid w:val="00FD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3039C"/>
  <w15:docId w15:val="{92F3644B-83FF-42AA-A315-310647F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37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semiHidden/>
    <w:rsid w:val="00B037E7"/>
    <w:rPr>
      <w:sz w:val="18"/>
      <w:szCs w:val="18"/>
    </w:rPr>
  </w:style>
  <w:style w:type="paragraph" w:styleId="a5">
    <w:name w:val="footer"/>
    <w:basedOn w:val="a"/>
    <w:link w:val="a6"/>
    <w:uiPriority w:val="99"/>
    <w:semiHidden/>
    <w:unhideWhenUsed/>
    <w:rsid w:val="00B037E7"/>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semiHidden/>
    <w:rsid w:val="00B037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505</Words>
  <Characters>2883</Characters>
  <Application>Microsoft Office Word</Application>
  <DocSecurity>0</DocSecurity>
  <Lines>24</Lines>
  <Paragraphs>6</Paragraphs>
  <ScaleCrop>false</ScaleCrop>
  <Company>CHINA</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Dong</cp:lastModifiedBy>
  <cp:revision>63</cp:revision>
  <cp:lastPrinted>2019-04-08T02:45:00Z</cp:lastPrinted>
  <dcterms:created xsi:type="dcterms:W3CDTF">2019-04-08T01:48:00Z</dcterms:created>
  <dcterms:modified xsi:type="dcterms:W3CDTF">2019-04-12T11:34:00Z</dcterms:modified>
</cp:coreProperties>
</file>